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BF6F3" w14:textId="0C36587B" w:rsidR="00844222" w:rsidRDefault="001A7367" w:rsidP="00844222">
      <w:pPr>
        <w:jc w:val="center"/>
        <w:rPr>
          <w:b/>
          <w:bCs/>
        </w:rPr>
      </w:pPr>
      <w:r>
        <w:rPr>
          <w:b/>
          <w:bCs/>
          <w:lang w:bidi="tr-TR"/>
        </w:rPr>
        <w:t>ERBEY DİJİTAL TİCARET VE TEKNOLOJİ HİZMETLERİ LİMİTED ŞİRKETİ</w:t>
      </w:r>
      <w:r w:rsidR="001D07B3" w:rsidRPr="00E61997">
        <w:rPr>
          <w:b/>
          <w:bCs/>
        </w:rPr>
        <w:t xml:space="preserve"> </w:t>
      </w:r>
      <w:r w:rsidR="00844222">
        <w:rPr>
          <w:b/>
          <w:bCs/>
        </w:rPr>
        <w:t>ZİYARETÇİ AYDINLATMA VE BİLGİLENDİRME METNİ</w:t>
      </w:r>
    </w:p>
    <w:p w14:paraId="1D6D9F1F" w14:textId="77777777" w:rsidR="00844222" w:rsidRDefault="00844222" w:rsidP="00844222">
      <w:pPr>
        <w:jc w:val="both"/>
      </w:pPr>
    </w:p>
    <w:p w14:paraId="117E2FBF" w14:textId="77777777" w:rsidR="00844222" w:rsidRDefault="00844222" w:rsidP="00844222">
      <w:pPr>
        <w:jc w:val="both"/>
      </w:pPr>
    </w:p>
    <w:p w14:paraId="12C64E14" w14:textId="0BB8BCC3" w:rsidR="00844222" w:rsidRPr="000C3FE5" w:rsidRDefault="00844222" w:rsidP="00417A02">
      <w:pPr>
        <w:ind w:firstLine="360"/>
        <w:jc w:val="both"/>
      </w:pPr>
      <w:r w:rsidRPr="000C3FE5">
        <w:t xml:space="preserve">İşbu Aydınlatma Metni veri sorumlusu sıfatıyla </w:t>
      </w:r>
      <w:r w:rsidR="001A7367">
        <w:rPr>
          <w:b/>
          <w:bCs/>
          <w:lang w:bidi="tr-TR"/>
        </w:rPr>
        <w:t>ERBEY DİJİTAL TİCARET VE TEKNOLOJİ HİZMETLERİ LİMİTED ŞİRKETİ</w:t>
      </w:r>
      <w:r w:rsidR="001D07B3" w:rsidRPr="001D07B3">
        <w:rPr>
          <w:b/>
          <w:bCs/>
        </w:rPr>
        <w:t xml:space="preserve"> </w:t>
      </w:r>
      <w:r w:rsidRPr="000C3FE5">
        <w:t>(“ŞİRKET” veya “</w:t>
      </w:r>
      <w:r w:rsidR="001D07B3">
        <w:t>ERBEY</w:t>
      </w:r>
      <w:r w:rsidRPr="000C3FE5">
        <w:t>” olarak adlandırılacaktır.) tarafından 6698 Sayılı Kişisel Verilerin Korunması Kanunu’nun (KVKK) ilgili hükümlerine uygun olarak Kişisel Verilerin Korunması Kanunu Kapsamında Genel Aydınlatma Metni ve Aydınlatma Yükümlülüğünün Yerine Getirilmesinde Uyulacak Usul ve Esaslar Hakkında Tebliğ çerçevesinde hazırlanmıştır. “</w:t>
      </w:r>
      <w:r w:rsidR="001D07B3">
        <w:t>ERBEY</w:t>
      </w:r>
      <w:r w:rsidRPr="000C3FE5">
        <w:t>” e iletilmiş kişisel verilerin, kişisel veriyi edinme amaçları dışında kullanılmadığını, açık rıza veya KVK Kanununun 5. maddesinde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1D529E86" w14:textId="7B01DB78" w:rsidR="00844222" w:rsidRPr="00417A02" w:rsidRDefault="00844222" w:rsidP="00844222">
      <w:pPr>
        <w:pStyle w:val="ListeParagraf"/>
        <w:numPr>
          <w:ilvl w:val="0"/>
          <w:numId w:val="3"/>
        </w:numPr>
        <w:jc w:val="both"/>
        <w:rPr>
          <w:b/>
          <w:bCs/>
        </w:rPr>
      </w:pPr>
      <w:r w:rsidRPr="000C3FE5">
        <w:rPr>
          <w:b/>
          <w:bCs/>
        </w:rPr>
        <w:t>Veri Sorumlusu ve Temsilcisi</w:t>
      </w:r>
    </w:p>
    <w:p w14:paraId="05983700" w14:textId="0DE55347" w:rsidR="00844222" w:rsidRPr="000C3FE5" w:rsidRDefault="00844222" w:rsidP="00844222">
      <w:pPr>
        <w:jc w:val="both"/>
      </w:pPr>
      <w:r w:rsidRPr="000C3FE5">
        <w:t>6698 sayılı Kişisel Verilerin Korunması Kanunu (“KVKK”) uyarınca, kişisel verileriniz veri sorumlusu olarak “</w:t>
      </w:r>
      <w:r w:rsidR="001D07B3">
        <w:t>ERBEY</w:t>
      </w:r>
      <w:r w:rsidRPr="000C3FE5">
        <w:t xml:space="preserve">” </w:t>
      </w:r>
      <w:r>
        <w:t xml:space="preserve">(ŞİRKET) </w:t>
      </w:r>
      <w:r w:rsidRPr="000C3FE5">
        <w:t>tarafından aşağıda açıklanan kapsamda işlenecektir.</w:t>
      </w:r>
    </w:p>
    <w:p w14:paraId="3B82B6F1" w14:textId="77777777" w:rsidR="00844222" w:rsidRPr="000C3FE5" w:rsidRDefault="00844222" w:rsidP="00844222">
      <w:pPr>
        <w:jc w:val="both"/>
      </w:pPr>
      <w:r w:rsidRPr="000C3FE5">
        <w:t>2. Kişisel Verilerin Toplanması ve İşlenme Amaçları</w:t>
      </w:r>
    </w:p>
    <w:p w14:paraId="20B12161" w14:textId="6F4B00AD" w:rsidR="00844222" w:rsidRPr="000C3FE5" w:rsidRDefault="00844222" w:rsidP="00844222">
      <w:pPr>
        <w:jc w:val="both"/>
      </w:pPr>
      <w:r w:rsidRPr="000C3FE5">
        <w:t xml:space="preserve">Ziyaretçilerimizin güvenliği ve sağlığı için </w:t>
      </w:r>
      <w:r w:rsidR="001D07B3">
        <w:t>ERBEY</w:t>
      </w:r>
      <w:r w:rsidRPr="000C3FE5">
        <w:t xml:space="preserve"> binalarına giriş ve çıkış yapan kişilerin bilgileri toplanmaktadır. Bu kapsamda toplanan kişisel veriler; kimlik bilgisi (ad, </w:t>
      </w:r>
      <w:proofErr w:type="spellStart"/>
      <w:r w:rsidRPr="000C3FE5">
        <w:t>soyad</w:t>
      </w:r>
      <w:proofErr w:type="spellEnd"/>
      <w:r w:rsidRPr="000C3FE5">
        <w:t xml:space="preserve">, </w:t>
      </w:r>
      <w:proofErr w:type="gramStart"/>
      <w:r w:rsidRPr="000C3FE5">
        <w:t>TC</w:t>
      </w:r>
      <w:proofErr w:type="gramEnd"/>
      <w:r w:rsidRPr="000C3FE5">
        <w:t xml:space="preserve"> kimlik numarası), iletişim bilgisi (telefon numarası), ziyaret edilen kişi bilgisi, giriş-çıkış kayıtları, araç plaka bilgisi ve güvenlik kamerası kayıtları gibi verileri içerebilir. Bu kişisel veriler aşağıdaki amaçlarla işlenebilir:</w:t>
      </w:r>
    </w:p>
    <w:p w14:paraId="465A5A4F" w14:textId="77777777" w:rsidR="00844222" w:rsidRPr="000C3FE5" w:rsidRDefault="00844222" w:rsidP="00844222">
      <w:pPr>
        <w:numPr>
          <w:ilvl w:val="0"/>
          <w:numId w:val="1"/>
        </w:numPr>
        <w:jc w:val="both"/>
      </w:pPr>
      <w:r w:rsidRPr="000C3FE5">
        <w:t>Ziyaretçi kayıtlarının oluşturulması ve takibi,</w:t>
      </w:r>
    </w:p>
    <w:p w14:paraId="13475AE6" w14:textId="77777777" w:rsidR="00844222" w:rsidRPr="000C3FE5" w:rsidRDefault="00844222" w:rsidP="00844222">
      <w:pPr>
        <w:numPr>
          <w:ilvl w:val="0"/>
          <w:numId w:val="1"/>
        </w:numPr>
        <w:jc w:val="both"/>
      </w:pPr>
      <w:r w:rsidRPr="000C3FE5">
        <w:t>Fiziksel mekân güvenliğinin sağlanması,</w:t>
      </w:r>
    </w:p>
    <w:p w14:paraId="3376E6FF" w14:textId="77777777" w:rsidR="00844222" w:rsidRPr="000C3FE5" w:rsidRDefault="00844222" w:rsidP="00844222">
      <w:pPr>
        <w:numPr>
          <w:ilvl w:val="0"/>
          <w:numId w:val="1"/>
        </w:numPr>
        <w:jc w:val="both"/>
      </w:pPr>
      <w:r w:rsidRPr="000C3FE5">
        <w:t>Acil durum yönetimi süreçlerinin yürütülmesi,</w:t>
      </w:r>
    </w:p>
    <w:p w14:paraId="5AE4039D" w14:textId="4871F1EF" w:rsidR="00844222" w:rsidRPr="00417A02" w:rsidRDefault="00844222" w:rsidP="00844222">
      <w:pPr>
        <w:numPr>
          <w:ilvl w:val="0"/>
          <w:numId w:val="1"/>
        </w:numPr>
        <w:jc w:val="both"/>
      </w:pPr>
      <w:r w:rsidRPr="000C3FE5">
        <w:t>Hukuki yükümlülüklerin yerine getirilmesi ve hukuki süreçlerin takibi.</w:t>
      </w:r>
    </w:p>
    <w:p w14:paraId="786B77DF" w14:textId="77777777" w:rsidR="00844222" w:rsidRPr="000C3FE5" w:rsidRDefault="00844222" w:rsidP="00844222">
      <w:pPr>
        <w:jc w:val="both"/>
        <w:rPr>
          <w:b/>
          <w:bCs/>
        </w:rPr>
      </w:pPr>
      <w:r w:rsidRPr="000C3FE5">
        <w:rPr>
          <w:b/>
          <w:bCs/>
        </w:rPr>
        <w:t>3. Kişisel Verilerin Toplanma Yöntemi ve Hukuki Sebebi</w:t>
      </w:r>
    </w:p>
    <w:p w14:paraId="09D60BE7" w14:textId="5CAE7D67" w:rsidR="00844222" w:rsidRPr="000C3FE5" w:rsidRDefault="00844222" w:rsidP="00844222">
      <w:pPr>
        <w:jc w:val="both"/>
      </w:pPr>
      <w:r w:rsidRPr="000C3FE5">
        <w:t xml:space="preserve">Kişisel verileriniz, </w:t>
      </w:r>
      <w:r w:rsidR="001D07B3">
        <w:t xml:space="preserve">ERBEY </w:t>
      </w:r>
      <w:r w:rsidRPr="000C3FE5">
        <w:t xml:space="preserve">binalarına girişte doldurduğunuz ziyaretçi formları, resepsiyon kayıtları ve güvenlik kamera sistemleri aracılığıyla toplanmaktadır. Bu veriler, </w:t>
      </w:r>
      <w:proofErr w:type="spellStart"/>
      <w:r w:rsidRPr="000C3FE5">
        <w:t>KVKK’nın</w:t>
      </w:r>
      <w:proofErr w:type="spellEnd"/>
      <w:r w:rsidRPr="000C3FE5">
        <w:t xml:space="preserve"> 5. ve 6. maddelerinde belirtilen veri işleme şartlarına dayalı olarak işlenmektedir.</w:t>
      </w:r>
    </w:p>
    <w:p w14:paraId="739352B7" w14:textId="77777777" w:rsidR="00844222" w:rsidRPr="000C3FE5" w:rsidRDefault="00844222" w:rsidP="00844222">
      <w:pPr>
        <w:jc w:val="both"/>
        <w:rPr>
          <w:b/>
          <w:bCs/>
        </w:rPr>
      </w:pPr>
      <w:r w:rsidRPr="000C3FE5">
        <w:rPr>
          <w:b/>
          <w:bCs/>
        </w:rPr>
        <w:t>4. Kişisel Verilerin Aktarılması</w:t>
      </w:r>
    </w:p>
    <w:p w14:paraId="25BB0FDD" w14:textId="3E4EA9C1" w:rsidR="00844222" w:rsidRPr="000C3FE5" w:rsidRDefault="00844222" w:rsidP="00844222">
      <w:pPr>
        <w:jc w:val="both"/>
      </w:pPr>
      <w:r w:rsidRPr="000C3FE5">
        <w:t>Toplanan kişisel verileriniz, KVKK ve ilgili diğer mevzuat hükümlerine uygun olarak yalnızca yetkili kamu kurum ve kuruluşlarına veya hukuki yükümlülüklerin yerine getirilmesi amacıyla iş ortaklarımıza aktarılabilir. Bunun haricinde kişisel verileriniz üçüncü kişilerle paylaşılmamaktadır.</w:t>
      </w:r>
    </w:p>
    <w:p w14:paraId="145C4BCF" w14:textId="77777777" w:rsidR="00844222" w:rsidRPr="000C3FE5" w:rsidRDefault="00844222" w:rsidP="00844222">
      <w:pPr>
        <w:jc w:val="both"/>
        <w:rPr>
          <w:b/>
          <w:bCs/>
        </w:rPr>
      </w:pPr>
      <w:r w:rsidRPr="000C3FE5">
        <w:rPr>
          <w:b/>
          <w:bCs/>
        </w:rPr>
        <w:t>5. Kişisel Verilerin Saklanma Süresi</w:t>
      </w:r>
    </w:p>
    <w:p w14:paraId="0B6262B5" w14:textId="08805522" w:rsidR="00844222" w:rsidRPr="000C3FE5" w:rsidRDefault="00844222" w:rsidP="00844222">
      <w:pPr>
        <w:jc w:val="both"/>
      </w:pPr>
      <w:r w:rsidRPr="000C3FE5">
        <w:t>Kişisel verileriniz, işlenme amaçları için gerekli olan süre boyunca ve ilgili yasal saklama süreleri boyunca saklanacaktır. Saklama süresinin sona ermesinin ardından, kişisel verileriniz silinecek, yok edilecek veya anonim hale getirilecektir.</w:t>
      </w:r>
    </w:p>
    <w:p w14:paraId="58715E78" w14:textId="77777777" w:rsidR="00844222" w:rsidRPr="000C3FE5" w:rsidRDefault="00844222" w:rsidP="00844222">
      <w:pPr>
        <w:jc w:val="both"/>
        <w:rPr>
          <w:b/>
          <w:bCs/>
        </w:rPr>
      </w:pPr>
      <w:r w:rsidRPr="000C3FE5">
        <w:rPr>
          <w:b/>
          <w:bCs/>
        </w:rPr>
        <w:t xml:space="preserve">6. Kişisel Veri Sahibinin </w:t>
      </w:r>
      <w:r>
        <w:rPr>
          <w:b/>
          <w:bCs/>
        </w:rPr>
        <w:t xml:space="preserve">KVKK Yönünden </w:t>
      </w:r>
      <w:r w:rsidRPr="000C3FE5">
        <w:rPr>
          <w:b/>
          <w:bCs/>
        </w:rPr>
        <w:t>Hakları</w:t>
      </w:r>
    </w:p>
    <w:p w14:paraId="1041FB96" w14:textId="77777777" w:rsidR="00844222" w:rsidRPr="000C3FE5" w:rsidRDefault="00844222" w:rsidP="00844222">
      <w:pPr>
        <w:jc w:val="both"/>
      </w:pPr>
      <w:proofErr w:type="spellStart"/>
      <w:r w:rsidRPr="000C3FE5">
        <w:t>KVKK’nın</w:t>
      </w:r>
      <w:proofErr w:type="spellEnd"/>
      <w:r w:rsidRPr="000C3FE5">
        <w:t xml:space="preserve"> 11. maddesi uyarınca, kişisel veri sahipleri olarak aşağıdaki haklara sahipsiniz:</w:t>
      </w:r>
    </w:p>
    <w:p w14:paraId="4E5D62BD" w14:textId="77777777" w:rsidR="00844222" w:rsidRPr="000C3FE5" w:rsidRDefault="00844222" w:rsidP="00844222">
      <w:pPr>
        <w:numPr>
          <w:ilvl w:val="0"/>
          <w:numId w:val="2"/>
        </w:numPr>
        <w:jc w:val="both"/>
      </w:pPr>
      <w:r w:rsidRPr="000C3FE5">
        <w:t>Kişisel verilerinizin işlenip işlenmediğini öğrenme,</w:t>
      </w:r>
    </w:p>
    <w:p w14:paraId="6FA1BDCE" w14:textId="77777777" w:rsidR="00844222" w:rsidRPr="000C3FE5" w:rsidRDefault="00844222" w:rsidP="00844222">
      <w:pPr>
        <w:numPr>
          <w:ilvl w:val="0"/>
          <w:numId w:val="2"/>
        </w:numPr>
        <w:jc w:val="both"/>
      </w:pPr>
      <w:r w:rsidRPr="000C3FE5">
        <w:t>Kişisel verileriniz işlenmişse buna ilişkin bilgi talep etme,</w:t>
      </w:r>
    </w:p>
    <w:p w14:paraId="2AFB7D2D" w14:textId="77777777" w:rsidR="00844222" w:rsidRPr="000C3FE5" w:rsidRDefault="00844222" w:rsidP="00844222">
      <w:pPr>
        <w:numPr>
          <w:ilvl w:val="0"/>
          <w:numId w:val="2"/>
        </w:numPr>
        <w:jc w:val="both"/>
      </w:pPr>
      <w:r w:rsidRPr="000C3FE5">
        <w:t>Kişisel verilerin işlenme amacını ve bunların amacına uygun kullanılıp kullanılmadığını öğrenme,</w:t>
      </w:r>
    </w:p>
    <w:p w14:paraId="0CFDEC36" w14:textId="77777777" w:rsidR="00844222" w:rsidRPr="000C3FE5" w:rsidRDefault="00844222" w:rsidP="00844222">
      <w:pPr>
        <w:numPr>
          <w:ilvl w:val="0"/>
          <w:numId w:val="2"/>
        </w:numPr>
        <w:jc w:val="both"/>
      </w:pPr>
      <w:r w:rsidRPr="000C3FE5">
        <w:t>Kişisel verilerin aktarıldığı üçüncü kişileri bilme,</w:t>
      </w:r>
    </w:p>
    <w:p w14:paraId="045B8453" w14:textId="77777777" w:rsidR="00844222" w:rsidRPr="000C3FE5" w:rsidRDefault="00844222" w:rsidP="00844222">
      <w:pPr>
        <w:numPr>
          <w:ilvl w:val="0"/>
          <w:numId w:val="2"/>
        </w:numPr>
        <w:jc w:val="both"/>
      </w:pPr>
      <w:r w:rsidRPr="000C3FE5">
        <w:lastRenderedPageBreak/>
        <w:t>Kişisel verilerin eksik veya yanlış işlenmiş olması halinde bunların düzeltilmesini isteme,</w:t>
      </w:r>
    </w:p>
    <w:p w14:paraId="45F01A2D" w14:textId="77777777" w:rsidR="00844222" w:rsidRPr="000C3FE5" w:rsidRDefault="00844222" w:rsidP="00844222">
      <w:pPr>
        <w:numPr>
          <w:ilvl w:val="0"/>
          <w:numId w:val="2"/>
        </w:numPr>
        <w:jc w:val="both"/>
      </w:pPr>
      <w:r w:rsidRPr="000C3FE5">
        <w:t>Kişisel verilerin silinmesini veya yok edilmesini isteme,</w:t>
      </w:r>
    </w:p>
    <w:p w14:paraId="272908C4" w14:textId="77777777" w:rsidR="00844222" w:rsidRPr="000C3FE5" w:rsidRDefault="00844222" w:rsidP="00844222">
      <w:pPr>
        <w:numPr>
          <w:ilvl w:val="0"/>
          <w:numId w:val="2"/>
        </w:numPr>
        <w:jc w:val="both"/>
      </w:pPr>
      <w:r w:rsidRPr="000C3FE5">
        <w:t>Kişisel verilerin düzeltilmesi, silinmesi veya yok edilmesi işlemlerinin kişisel verilerin aktarıldığı üçüncü kişilere bildirilmesini isteme,</w:t>
      </w:r>
    </w:p>
    <w:p w14:paraId="6C420790" w14:textId="77777777" w:rsidR="00844222" w:rsidRPr="000C3FE5" w:rsidRDefault="00844222" w:rsidP="00844222">
      <w:pPr>
        <w:numPr>
          <w:ilvl w:val="0"/>
          <w:numId w:val="2"/>
        </w:numPr>
        <w:jc w:val="both"/>
      </w:pPr>
      <w:r w:rsidRPr="000C3FE5">
        <w:t>İşlenen verilerin münhasıran otomatik sistemler vasıtasıyla analiz edilmesi suretiyle kişi aleyhine bir sonucun ortaya çıkmasına itiraz etme,</w:t>
      </w:r>
    </w:p>
    <w:p w14:paraId="3C2920A4" w14:textId="77777777" w:rsidR="00844222" w:rsidRPr="000C3FE5" w:rsidRDefault="00844222" w:rsidP="00844222">
      <w:pPr>
        <w:numPr>
          <w:ilvl w:val="0"/>
          <w:numId w:val="2"/>
        </w:numPr>
        <w:jc w:val="both"/>
      </w:pPr>
      <w:r w:rsidRPr="000C3FE5">
        <w:t>Kişisel verilerin kanuna aykırı olarak işlenmesi sebebiyle zarara uğraması halinde zararın giderilmesini talep etme.</w:t>
      </w:r>
    </w:p>
    <w:p w14:paraId="10D5FAD7" w14:textId="77777777" w:rsidR="00844222" w:rsidRDefault="00844222" w:rsidP="00844222">
      <w:pPr>
        <w:jc w:val="both"/>
        <w:rPr>
          <w:b/>
          <w:bCs/>
        </w:rPr>
      </w:pPr>
    </w:p>
    <w:p w14:paraId="7C04B39D" w14:textId="577672BD" w:rsidR="00844222" w:rsidRDefault="00844222" w:rsidP="00844222">
      <w:pPr>
        <w:jc w:val="both"/>
      </w:pPr>
      <w:r w:rsidRPr="000C3FE5">
        <w:t xml:space="preserve">Yukarıda </w:t>
      </w:r>
      <w:proofErr w:type="spellStart"/>
      <w:r w:rsidRPr="000C3FE5">
        <w:t>KVKK’nın</w:t>
      </w:r>
      <w:proofErr w:type="spellEnd"/>
      <w:r w:rsidRPr="000C3FE5">
        <w:t xml:space="preserve"> 11. maddesinde sıralanan haklarınıza yönelik başvurularınızı (</w:t>
      </w:r>
      <w:proofErr w:type="gramStart"/>
      <w:r w:rsidR="001A7367" w:rsidRPr="001A7367">
        <w:t xml:space="preserve">https://tutkula.com/ </w:t>
      </w:r>
      <w:r w:rsidR="001A7367">
        <w:t>)</w:t>
      </w:r>
      <w:proofErr w:type="gramEnd"/>
      <w:r w:rsidR="001A7367">
        <w:t xml:space="preserve"> </w:t>
      </w:r>
      <w:r w:rsidRPr="000C3FE5">
        <w:t xml:space="preserve">uzantılı internet sitemizden ulaşabileceğiniz </w:t>
      </w:r>
      <w:r w:rsidR="001D07B3">
        <w:t xml:space="preserve">ERBEY </w:t>
      </w:r>
      <w:r w:rsidRPr="000C3FE5">
        <w:t xml:space="preserve">Veri Sahibi Başvuru </w:t>
      </w:r>
      <w:proofErr w:type="spellStart"/>
      <w:r w:rsidRPr="000C3FE5">
        <w:t>Formu’nu</w:t>
      </w:r>
      <w:proofErr w:type="spellEnd"/>
      <w:r w:rsidRPr="000C3FE5">
        <w:t xml:space="preserve"> doldurarak veya aynı içerikte bir başka yazılı belge ile “</w:t>
      </w:r>
      <w:r w:rsidR="001D07B3">
        <w:t>ERBEY</w:t>
      </w:r>
      <w:r w:rsidRPr="000C3FE5">
        <w:t xml:space="preserve">” </w:t>
      </w:r>
      <w:r w:rsidR="001A7367">
        <w:t>e</w:t>
      </w:r>
      <w:r w:rsidRPr="000C3FE5">
        <w:t xml:space="preserv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Kişisel verilerinizin korunması ve işlenmesi esasları ile ilgili kapsamlı bilgi için şirketin web adresindeki Kişisel Verilerin İşlenmesi ve Korunması </w:t>
      </w:r>
      <w:proofErr w:type="spellStart"/>
      <w:r w:rsidRPr="000C3FE5">
        <w:t>Politikası’nı</w:t>
      </w:r>
      <w:proofErr w:type="spellEnd"/>
      <w:r w:rsidRPr="000C3FE5">
        <w:t xml:space="preserve"> inceleyebilirsiniz. Tüm taleplerinizi yazılı olarak aşağıda belirtilen yazışma/iletişim veya e- posta adreslerimize iletebilirsiniz.</w:t>
      </w:r>
    </w:p>
    <w:p w14:paraId="77A45140" w14:textId="77777777" w:rsidR="00AE16EE" w:rsidRDefault="00AE16EE"/>
    <w:p w14:paraId="5B16E7E1" w14:textId="77777777" w:rsidR="001A7367" w:rsidRDefault="001A7367"/>
    <w:p w14:paraId="2DCECC45" w14:textId="76970D98" w:rsidR="001A7367" w:rsidRDefault="001A7367"/>
    <w:sectPr w:rsidR="001A7367" w:rsidSect="00417A02">
      <w:head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ED595" w14:textId="77777777" w:rsidR="004415EF" w:rsidRDefault="004415EF" w:rsidP="00417A02">
      <w:r>
        <w:separator/>
      </w:r>
    </w:p>
  </w:endnote>
  <w:endnote w:type="continuationSeparator" w:id="0">
    <w:p w14:paraId="69E4B7FD" w14:textId="77777777" w:rsidR="004415EF" w:rsidRDefault="004415EF" w:rsidP="0041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CS Gövde)">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091FC" w14:textId="77777777" w:rsidR="004415EF" w:rsidRDefault="004415EF" w:rsidP="00417A02">
      <w:r>
        <w:separator/>
      </w:r>
    </w:p>
  </w:footnote>
  <w:footnote w:type="continuationSeparator" w:id="0">
    <w:p w14:paraId="1F36E3C3" w14:textId="77777777" w:rsidR="004415EF" w:rsidRDefault="004415EF" w:rsidP="0041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0FD1" w14:textId="6C3FC826" w:rsidR="00417A02" w:rsidRDefault="00417A02" w:rsidP="00417A02">
    <w:pPr>
      <w:pStyle w:val="stBilgi"/>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60699"/>
    <w:multiLevelType w:val="multilevel"/>
    <w:tmpl w:val="994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E2C74"/>
    <w:multiLevelType w:val="multilevel"/>
    <w:tmpl w:val="0FE0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D64FB"/>
    <w:multiLevelType w:val="hybridMultilevel"/>
    <w:tmpl w:val="AC20DD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09704390">
    <w:abstractNumId w:val="0"/>
  </w:num>
  <w:num w:numId="2" w16cid:durableId="443043673">
    <w:abstractNumId w:val="1"/>
  </w:num>
  <w:num w:numId="3" w16cid:durableId="1798333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22"/>
    <w:rsid w:val="001A7367"/>
    <w:rsid w:val="001D07B3"/>
    <w:rsid w:val="00350D51"/>
    <w:rsid w:val="00417A02"/>
    <w:rsid w:val="004415EF"/>
    <w:rsid w:val="00784AC6"/>
    <w:rsid w:val="00844222"/>
    <w:rsid w:val="00AE16EE"/>
    <w:rsid w:val="00AF756F"/>
    <w:rsid w:val="00C652C5"/>
    <w:rsid w:val="00D01B51"/>
    <w:rsid w:val="00E70C09"/>
    <w:rsid w:val="00EE0923"/>
    <w:rsid w:val="00EF3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F968"/>
  <w15:chartTrackingRefBased/>
  <w15:docId w15:val="{A96DD8FA-C350-A642-ABB2-3DF7EF5D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CS Gövde)"/>
        <w:color w:val="000000" w:themeColor="text1"/>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22"/>
  </w:style>
  <w:style w:type="paragraph" w:styleId="Balk1">
    <w:name w:val="heading 1"/>
    <w:basedOn w:val="Normal"/>
    <w:next w:val="Normal"/>
    <w:link w:val="Balk1Char"/>
    <w:uiPriority w:val="9"/>
    <w:qFormat/>
    <w:rsid w:val="00844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44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442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442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84422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844222"/>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844222"/>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844222"/>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844222"/>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422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442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44222"/>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44222"/>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844222"/>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844222"/>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844222"/>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844222"/>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844222"/>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844222"/>
    <w:pPr>
      <w:spacing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844222"/>
    <w:rPr>
      <w:rFonts w:asciiTheme="majorHAnsi" w:eastAsiaTheme="majorEastAsia" w:hAnsiTheme="majorHAnsi" w:cstheme="majorBidi"/>
      <w:color w:val="auto"/>
      <w:spacing w:val="-10"/>
      <w:kern w:val="28"/>
      <w:sz w:val="56"/>
      <w:szCs w:val="56"/>
    </w:rPr>
  </w:style>
  <w:style w:type="paragraph" w:styleId="Altyaz">
    <w:name w:val="Subtitle"/>
    <w:basedOn w:val="Normal"/>
    <w:next w:val="Normal"/>
    <w:link w:val="AltyazChar"/>
    <w:uiPriority w:val="11"/>
    <w:qFormat/>
    <w:rsid w:val="008442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44222"/>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84422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44222"/>
    <w:rPr>
      <w:i/>
      <w:iCs/>
      <w:color w:val="404040" w:themeColor="text1" w:themeTint="BF"/>
    </w:rPr>
  </w:style>
  <w:style w:type="paragraph" w:styleId="ListeParagraf">
    <w:name w:val="List Paragraph"/>
    <w:basedOn w:val="Normal"/>
    <w:uiPriority w:val="34"/>
    <w:qFormat/>
    <w:rsid w:val="00844222"/>
    <w:pPr>
      <w:ind w:left="720"/>
      <w:contextualSpacing/>
    </w:pPr>
  </w:style>
  <w:style w:type="character" w:styleId="GlVurgulama">
    <w:name w:val="Intense Emphasis"/>
    <w:basedOn w:val="VarsaylanParagrafYazTipi"/>
    <w:uiPriority w:val="21"/>
    <w:qFormat/>
    <w:rsid w:val="00844222"/>
    <w:rPr>
      <w:i/>
      <w:iCs/>
      <w:color w:val="0F4761" w:themeColor="accent1" w:themeShade="BF"/>
    </w:rPr>
  </w:style>
  <w:style w:type="paragraph" w:styleId="GlAlnt">
    <w:name w:val="Intense Quote"/>
    <w:basedOn w:val="Normal"/>
    <w:next w:val="Normal"/>
    <w:link w:val="GlAlntChar"/>
    <w:uiPriority w:val="30"/>
    <w:qFormat/>
    <w:rsid w:val="00844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44222"/>
    <w:rPr>
      <w:i/>
      <w:iCs/>
      <w:color w:val="0F4761" w:themeColor="accent1" w:themeShade="BF"/>
    </w:rPr>
  </w:style>
  <w:style w:type="character" w:styleId="GlBavuru">
    <w:name w:val="Intense Reference"/>
    <w:basedOn w:val="VarsaylanParagrafYazTipi"/>
    <w:uiPriority w:val="32"/>
    <w:qFormat/>
    <w:rsid w:val="00844222"/>
    <w:rPr>
      <w:b/>
      <w:bCs/>
      <w:smallCaps/>
      <w:color w:val="0F4761" w:themeColor="accent1" w:themeShade="BF"/>
      <w:spacing w:val="5"/>
    </w:rPr>
  </w:style>
  <w:style w:type="paragraph" w:styleId="stBilgi">
    <w:name w:val="header"/>
    <w:basedOn w:val="Normal"/>
    <w:link w:val="stBilgiChar"/>
    <w:uiPriority w:val="99"/>
    <w:unhideWhenUsed/>
    <w:rsid w:val="00417A02"/>
    <w:pPr>
      <w:tabs>
        <w:tab w:val="center" w:pos="4536"/>
        <w:tab w:val="right" w:pos="9072"/>
      </w:tabs>
    </w:pPr>
  </w:style>
  <w:style w:type="character" w:customStyle="1" w:styleId="stBilgiChar">
    <w:name w:val="Üst Bilgi Char"/>
    <w:basedOn w:val="VarsaylanParagrafYazTipi"/>
    <w:link w:val="stBilgi"/>
    <w:uiPriority w:val="99"/>
    <w:rsid w:val="00417A02"/>
  </w:style>
  <w:style w:type="paragraph" w:styleId="AltBilgi">
    <w:name w:val="footer"/>
    <w:basedOn w:val="Normal"/>
    <w:link w:val="AltBilgiChar"/>
    <w:uiPriority w:val="99"/>
    <w:unhideWhenUsed/>
    <w:rsid w:val="00417A02"/>
    <w:pPr>
      <w:tabs>
        <w:tab w:val="center" w:pos="4536"/>
        <w:tab w:val="right" w:pos="9072"/>
      </w:tabs>
    </w:pPr>
  </w:style>
  <w:style w:type="character" w:customStyle="1" w:styleId="AltBilgiChar">
    <w:name w:val="Alt Bilgi Char"/>
    <w:basedOn w:val="VarsaylanParagrafYazTipi"/>
    <w:link w:val="AltBilgi"/>
    <w:uiPriority w:val="99"/>
    <w:rsid w:val="00417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SEYYID TALHA BIRCAN</dc:creator>
  <cp:keywords/>
  <dc:description/>
  <cp:lastModifiedBy>SEYYID TALHA BIRCAN</cp:lastModifiedBy>
  <cp:revision>4</cp:revision>
  <dcterms:created xsi:type="dcterms:W3CDTF">2024-08-28T13:50:00Z</dcterms:created>
  <dcterms:modified xsi:type="dcterms:W3CDTF">2025-08-08T09:05:00Z</dcterms:modified>
</cp:coreProperties>
</file>